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8F0" w:rsidRDefault="00B338F0" w:rsidP="00B338F0">
      <w:r>
        <w:rPr>
          <w:u w:val="single"/>
        </w:rPr>
        <w:t>Katherine PALMER</w:t>
      </w:r>
      <w:r>
        <w:t xml:space="preserve">     (fl.1403)</w:t>
      </w:r>
    </w:p>
    <w:p w:rsidR="00B338F0" w:rsidRDefault="00B338F0" w:rsidP="00B338F0">
      <w:r>
        <w:t>of York</w:t>
      </w:r>
      <w:r w:rsidR="008F52E3">
        <w:t xml:space="preserve">. </w:t>
      </w:r>
    </w:p>
    <w:p w:rsidR="00B338F0" w:rsidRDefault="00B338F0" w:rsidP="00B338F0"/>
    <w:p w:rsidR="00B338F0" w:rsidRDefault="00B338F0" w:rsidP="00B338F0"/>
    <w:p w:rsidR="00B338F0" w:rsidRDefault="00B338F0" w:rsidP="00B338F0"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B338F0" w:rsidRDefault="00B338F0" w:rsidP="00B338F0">
      <w:r>
        <w:t>(www.medievalgenealogy.org.uk/fines/abstracts/CP_25_1_279_150.shtml)</w:t>
      </w:r>
    </w:p>
    <w:p w:rsidR="00B338F0" w:rsidRDefault="00B338F0" w:rsidP="00B338F0"/>
    <w:p w:rsidR="00B338F0" w:rsidRDefault="00B338F0" w:rsidP="00B338F0"/>
    <w:p w:rsidR="00B338F0" w:rsidRDefault="00B338F0" w:rsidP="00B338F0">
      <w:r>
        <w:t>13 Oct.1403</w:t>
      </w:r>
      <w:r>
        <w:tab/>
        <w:t xml:space="preserve">Settlement of the action taken against them by William </w:t>
      </w:r>
      <w:proofErr w:type="spellStart"/>
      <w:proofErr w:type="gramStart"/>
      <w:r>
        <w:t>Barneby</w:t>
      </w:r>
      <w:proofErr w:type="spellEnd"/>
      <w:r>
        <w:t>(</w:t>
      </w:r>
      <w:proofErr w:type="gramEnd"/>
      <w:r>
        <w:t>q.v.)</w:t>
      </w:r>
    </w:p>
    <w:p w:rsidR="00B338F0" w:rsidRDefault="00B338F0" w:rsidP="00B338F0">
      <w:r>
        <w:tab/>
      </w:r>
      <w:r>
        <w:tab/>
      </w:r>
      <w:proofErr w:type="gramStart"/>
      <w:r>
        <w:t>and</w:t>
      </w:r>
      <w:proofErr w:type="gramEnd"/>
      <w:r>
        <w:t xml:space="preserve"> his wife, Agnes(q.v.), over a </w:t>
      </w:r>
      <w:proofErr w:type="spellStart"/>
      <w:r>
        <w:t>messuage</w:t>
      </w:r>
      <w:proofErr w:type="spellEnd"/>
      <w:r>
        <w:t xml:space="preserve"> on </w:t>
      </w:r>
      <w:proofErr w:type="spellStart"/>
      <w:r>
        <w:t>Walmgate</w:t>
      </w:r>
      <w:proofErr w:type="spellEnd"/>
      <w:r>
        <w:t>, York.</w:t>
      </w:r>
    </w:p>
    <w:p w:rsidR="00B338F0" w:rsidRDefault="00B338F0" w:rsidP="00B338F0">
      <w:r>
        <w:tab/>
      </w:r>
      <w:r>
        <w:tab/>
      </w:r>
      <w:proofErr w:type="gramStart"/>
      <w:r>
        <w:t>(ibid.).</w:t>
      </w:r>
      <w:proofErr w:type="gramEnd"/>
    </w:p>
    <w:p w:rsidR="00B338F0" w:rsidRDefault="00B338F0" w:rsidP="00B338F0"/>
    <w:p w:rsidR="00B338F0" w:rsidRDefault="00B338F0" w:rsidP="00B338F0"/>
    <w:p w:rsidR="00B338F0" w:rsidRPr="00EE6C64" w:rsidRDefault="00B338F0" w:rsidP="00B338F0">
      <w:r>
        <w:t>31 May 2011</w:t>
      </w:r>
    </w:p>
    <w:p w:rsidR="00BA4020" w:rsidRDefault="008F52E3"/>
    <w:sectPr w:rsidR="00BA4020" w:rsidSect="002328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8F0" w:rsidRDefault="00B338F0" w:rsidP="00552EBA">
      <w:r>
        <w:separator/>
      </w:r>
    </w:p>
  </w:endnote>
  <w:endnote w:type="continuationSeparator" w:id="0">
    <w:p w:rsidR="00B338F0" w:rsidRDefault="00B338F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338F0">
        <w:rPr>
          <w:noProof/>
        </w:rPr>
        <w:t>03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8F0" w:rsidRDefault="00B338F0" w:rsidP="00552EBA">
      <w:r>
        <w:separator/>
      </w:r>
    </w:p>
  </w:footnote>
  <w:footnote w:type="continuationSeparator" w:id="0">
    <w:p w:rsidR="00B338F0" w:rsidRDefault="00B338F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285C"/>
    <w:rsid w:val="00552EBA"/>
    <w:rsid w:val="008F52E3"/>
    <w:rsid w:val="00B338F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8F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2011-06-03T20:15:00Z</dcterms:created>
  <dcterms:modified xsi:type="dcterms:W3CDTF">2011-06-03T20:16:00Z</dcterms:modified>
</cp:coreProperties>
</file>